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0893">
      <w:pPr>
        <w:spacing w:line="600" w:lineRule="exact"/>
        <w:rPr>
          <w:rFonts w:hint="eastAsia" w:ascii="仿宋" w:hAnsi="仿宋" w:eastAsia="仿宋" w:cs="仿宋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 w14:paraId="334F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eastAsia="zh-CN"/>
        </w:rPr>
        <w:t>“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挑战杯”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陕西省大学生创业计划竞赛</w:t>
      </w:r>
    </w:p>
    <w:p w14:paraId="3700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金融实践创新专项赛评审要点</w:t>
      </w:r>
    </w:p>
    <w:tbl>
      <w:tblPr>
        <w:tblStyle w:val="8"/>
        <w:tblpPr w:leftFromText="180" w:rightFromText="180" w:vertAnchor="text" w:horzAnchor="page" w:tblpX="1920" w:tblpY="5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953"/>
        <w:gridCol w:w="1116"/>
      </w:tblGrid>
      <w:tr w14:paraId="37BD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E19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评审维度</w:t>
            </w:r>
          </w:p>
        </w:tc>
        <w:tc>
          <w:tcPr>
            <w:tcW w:w="5953" w:type="dxa"/>
          </w:tcPr>
          <w:p w14:paraId="0FC6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评审内容</w:t>
            </w:r>
          </w:p>
        </w:tc>
        <w:tc>
          <w:tcPr>
            <w:tcW w:w="1116" w:type="dxa"/>
          </w:tcPr>
          <w:p w14:paraId="568B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分值</w:t>
            </w:r>
          </w:p>
        </w:tc>
      </w:tr>
      <w:tr w14:paraId="2677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775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创新性</w:t>
            </w:r>
          </w:p>
        </w:tc>
        <w:tc>
          <w:tcPr>
            <w:tcW w:w="5953" w:type="dxa"/>
          </w:tcPr>
          <w:p w14:paraId="3C47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选题紧扣金融前沿或痛点，视角独特，具有鲜明的问题意识和时代感。在金融理论、分析框架、评价模型或研究方法上有突破或改进，不简单重复已有成果。提出的金融服务方案、产品设计、商业模式或政策建议具有原创性或显著改进，体现前瞻性思维。</w:t>
            </w:r>
          </w:p>
        </w:tc>
        <w:tc>
          <w:tcPr>
            <w:tcW w:w="1116" w:type="dxa"/>
            <w:vAlign w:val="center"/>
          </w:tcPr>
          <w:p w14:paraId="2060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20</w:t>
            </w:r>
          </w:p>
        </w:tc>
      </w:tr>
      <w:tr w14:paraId="06A6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4B5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科学性</w:t>
            </w:r>
          </w:p>
        </w:tc>
        <w:tc>
          <w:tcPr>
            <w:tcW w:w="5953" w:type="dxa"/>
          </w:tcPr>
          <w:p w14:paraId="70A5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对相关金融理论、政策文献、行业报告有系统梳理，理论支撑扎实。研究设计合理，数据来源可靠，分析方法恰当且严谨。分析论证层次清晰、逻辑严密，结论与证据匹配。</w:t>
            </w:r>
          </w:p>
        </w:tc>
        <w:tc>
          <w:tcPr>
            <w:tcW w:w="1116" w:type="dxa"/>
            <w:vAlign w:val="center"/>
          </w:tcPr>
          <w:p w14:paraId="1DA6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20</w:t>
            </w:r>
          </w:p>
        </w:tc>
      </w:tr>
      <w:tr w14:paraId="4AAC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F38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实践价值</w:t>
            </w:r>
          </w:p>
        </w:tc>
        <w:tc>
          <w:tcPr>
            <w:tcW w:w="5953" w:type="dxa"/>
          </w:tcPr>
          <w:p w14:paraId="19AD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针对的金融问题或需求真实存在，具有典型性或紧迫性，调研支撑充分。提出的方案或建议具备落地条件，实施路径清晰，成本收益可测算。方案可在同类场景复制推广，对行业实践或政策完善具有参考借鉴意义。已有试点数据、用户反馈、合作意向等初步成效，或预期效果测算合理且有说服力。</w:t>
            </w:r>
          </w:p>
        </w:tc>
        <w:tc>
          <w:tcPr>
            <w:tcW w:w="1116" w:type="dxa"/>
            <w:vAlign w:val="center"/>
          </w:tcPr>
          <w:p w14:paraId="243C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30</w:t>
            </w:r>
          </w:p>
        </w:tc>
      </w:tr>
      <w:tr w14:paraId="6CE8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C3C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社会效益</w:t>
            </w:r>
          </w:p>
        </w:tc>
        <w:tc>
          <w:tcPr>
            <w:tcW w:w="5953" w:type="dxa"/>
          </w:tcPr>
          <w:p w14:paraId="5182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紧密围绕金融强国、陕西高质量发展等国家及区域战略。在服务小微企业、乡村振兴、绿色转型、养老保障、普惠金融等方面有明确正向贡献。方案符合金融监管规定，注重数据安全、隐私保护、公平待客等伦理要求。</w:t>
            </w:r>
          </w:p>
        </w:tc>
        <w:tc>
          <w:tcPr>
            <w:tcW w:w="1116" w:type="dxa"/>
            <w:vAlign w:val="center"/>
          </w:tcPr>
          <w:p w14:paraId="1C79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20</w:t>
            </w:r>
          </w:p>
        </w:tc>
      </w:tr>
      <w:tr w14:paraId="1DB7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3FB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团队协作</w:t>
            </w:r>
          </w:p>
        </w:tc>
        <w:tc>
          <w:tcPr>
            <w:tcW w:w="5953" w:type="dxa"/>
          </w:tcPr>
          <w:p w14:paraId="64148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团队成员具备金融、经济、法律、数据科学等跨学科背景，分工明确且与金融项目需求高度匹配；团队能有效整合不同专业视角，形成协同合力，体现金融项目所需的复合型团队特征。团队在项目推进过程中展现出对金融监管政策、合规要求、风险控制的集体重视；团队成员展现出严谨、诚信、负责的金融职业态度。</w:t>
            </w:r>
          </w:p>
        </w:tc>
        <w:tc>
          <w:tcPr>
            <w:tcW w:w="1116" w:type="dxa"/>
            <w:vAlign w:val="center"/>
          </w:tcPr>
          <w:p w14:paraId="036D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10</w:t>
            </w:r>
          </w:p>
        </w:tc>
      </w:tr>
    </w:tbl>
    <w:p w14:paraId="75CE8038">
      <w:pPr>
        <w:spacing w:after="0" w:line="240" w:lineRule="auto"/>
        <w:rPr>
          <w:rFonts w:hint="eastAsia" w:ascii="仿宋" w:hAnsi="仿宋" w:eastAsia="仿宋" w:cs="仿宋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1B317-61F0-4EFB-88B4-1210C4157E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DDB943-52ED-4577-839F-9A0A91F2A8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D1B86CC-E83F-4DB0-927B-2FD39F85BB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B12212"/>
    <w:rsid w:val="19AD48AF"/>
    <w:rsid w:val="1BE1206E"/>
    <w:rsid w:val="1C0246E4"/>
    <w:rsid w:val="27E519E0"/>
    <w:rsid w:val="3536431C"/>
    <w:rsid w:val="3A575F24"/>
    <w:rsid w:val="43305EF3"/>
    <w:rsid w:val="4DD83A29"/>
    <w:rsid w:val="5D046ACB"/>
    <w:rsid w:val="69584DB0"/>
    <w:rsid w:val="73E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2"/>
    </w:pPr>
    <w:rPr>
      <w:rFonts w:ascii="仿宋" w:eastAsia="仿宋"/>
      <w:sz w:val="20"/>
      <w:szCs w:val="2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2107</Words>
  <Characters>2155</Characters>
  <Paragraphs>79</Paragraphs>
  <TotalTime>0</TotalTime>
  <ScaleCrop>false</ScaleCrop>
  <LinksUpToDate>false</LinksUpToDate>
  <CharactersWithSpaces>2161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2026-04-27T03:43:00Z</dcterms:created>
  <dc:creator>46735</dc:creator>
  <cp:lastModifiedBy>张淇</cp:lastModifiedBy>
  <dcterms:modified xsi:type="dcterms:W3CDTF">2026-04-29T02:40:45Z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C170B4CDCD9B4659B70B068EBED64533_13</vt:lpwstr>
  </property>
  <property fmtid="{D5CDD505-2E9C-101B-9397-08002B2CF9AE}" pid="4" name="KSOTemplateDocerSaveRecord">
    <vt:lpwstr>eyJoZGlkIjoiODMwNTY4OWE2ZTU4MjU2NGE0MzA4Njg2M2YxMTkwZDEiLCJ1c2VySWQiOiIxMDU0NDY2NzI3In0=</vt:lpwstr>
  </property>
</Properties>
</file>