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27" w:rsidRPr="00520523" w:rsidRDefault="00F7368E" w:rsidP="00E12E27">
      <w:pPr>
        <w:widowControl/>
        <w:spacing w:before="90" w:line="26" w:lineRule="atLeast"/>
        <w:ind w:left="-360" w:firstLineChars="200" w:firstLine="600"/>
        <w:outlineLvl w:val="0"/>
        <w:rPr>
          <w:rFonts w:ascii="仿宋" w:eastAsia="仿宋" w:hAnsi="仿宋" w:cs="方正仿宋_GB2312"/>
          <w:color w:val="05073B"/>
          <w:sz w:val="30"/>
          <w:szCs w:val="30"/>
        </w:rPr>
      </w:pPr>
      <w:r w:rsidRPr="00F7368E">
        <w:rPr>
          <w:rStyle w:val="a4"/>
          <w:rFonts w:ascii="黑体" w:eastAsia="黑体" w:hAnsi="黑体" w:cs="方正仿宋_GB2312" w:hint="eastAsia"/>
          <w:b w:val="0"/>
          <w:bCs/>
          <w:color w:val="05073B"/>
          <w:sz w:val="30"/>
          <w:szCs w:val="30"/>
        </w:rPr>
        <w:t>附件</w:t>
      </w:r>
      <w:r w:rsidR="00E12E27">
        <w:rPr>
          <w:rStyle w:val="a4"/>
          <w:rFonts w:ascii="仿宋" w:eastAsia="仿宋" w:hAnsi="仿宋" w:cs="方正仿宋_GB2312" w:hint="eastAsia"/>
          <w:bCs/>
          <w:color w:val="05073B"/>
          <w:sz w:val="30"/>
          <w:szCs w:val="30"/>
        </w:rPr>
        <w:t>3</w:t>
      </w:r>
      <w:r w:rsidR="00E12E27" w:rsidRPr="00520523">
        <w:rPr>
          <w:rFonts w:ascii="仿宋" w:eastAsia="仿宋" w:hAnsi="仿宋" w:cs="方正仿宋_GB2312" w:hint="eastAsia"/>
          <w:color w:val="05073B"/>
          <w:sz w:val="30"/>
          <w:szCs w:val="30"/>
        </w:rPr>
        <w:t>：</w:t>
      </w:r>
    </w:p>
    <w:p w:rsidR="00E12E27" w:rsidRPr="00520523" w:rsidRDefault="00E12E27" w:rsidP="00E12E27">
      <w:pPr>
        <w:ind w:firstLineChars="250" w:firstLine="904"/>
        <w:jc w:val="center"/>
        <w:rPr>
          <w:rFonts w:ascii="仿宋" w:eastAsia="仿宋" w:hAnsi="仿宋" w:cs="仿宋_GB2312"/>
          <w:b/>
          <w:bCs/>
          <w:sz w:val="36"/>
          <w:szCs w:val="36"/>
          <w:shd w:val="clear" w:color="auto" w:fill="FFFFFF"/>
        </w:rPr>
      </w:pPr>
      <w:bookmarkStart w:id="0" w:name="_GoBack"/>
      <w:r w:rsidRPr="00520523">
        <w:rPr>
          <w:rFonts w:ascii="仿宋" w:eastAsia="仿宋" w:hAnsi="仿宋" w:cs="仿宋_GB2312" w:hint="eastAsia"/>
          <w:b/>
          <w:bCs/>
          <w:sz w:val="36"/>
          <w:szCs w:val="36"/>
          <w:shd w:val="clear" w:color="auto" w:fill="FFFFFF"/>
        </w:rPr>
        <w:t>《凤鸣高岗》曲谱</w:t>
      </w:r>
    </w:p>
    <w:bookmarkEnd w:id="0"/>
    <w:p w:rsidR="00E12E27" w:rsidRPr="00520523" w:rsidRDefault="00E12E27" w:rsidP="00E12E27">
      <w:pPr>
        <w:widowControl/>
        <w:spacing w:before="90" w:line="26" w:lineRule="atLeast"/>
        <w:outlineLvl w:val="0"/>
        <w:rPr>
          <w:rFonts w:ascii="仿宋" w:eastAsia="仿宋" w:hAnsi="仿宋" w:cs="方正仿宋_GB2312"/>
          <w:color w:val="05073B"/>
          <w:sz w:val="30"/>
          <w:szCs w:val="30"/>
        </w:rPr>
      </w:pPr>
      <w:r w:rsidRPr="00520523"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8A5FA7" wp14:editId="3B844F5A">
            <wp:simplePos x="0" y="0"/>
            <wp:positionH relativeFrom="column">
              <wp:posOffset>-193040</wp:posOffset>
            </wp:positionH>
            <wp:positionV relativeFrom="paragraph">
              <wp:posOffset>133350</wp:posOffset>
            </wp:positionV>
            <wp:extent cx="5671185" cy="5316220"/>
            <wp:effectExtent l="0" t="0" r="0" b="0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1027" name="图片 2" descr="凤鸣高岗简谱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凤鸣高岗简谱新"/>
                    <pic:cNvPicPr/>
                  </pic:nvPicPr>
                  <pic:blipFill>
                    <a:blip r:embed="rId4" cstate="print"/>
                    <a:srcRect b="3308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E27" w:rsidRPr="00520523" w:rsidRDefault="00E12E27" w:rsidP="00E12E27">
      <w:pPr>
        <w:pStyle w:val="a6"/>
        <w:widowControl/>
        <w:spacing w:before="210" w:beforeAutospacing="0" w:afterAutospacing="0" w:line="26" w:lineRule="atLeast"/>
        <w:ind w:leftChars="1136" w:left="2686" w:hangingChars="100" w:hanging="300"/>
        <w:jc w:val="right"/>
        <w:rPr>
          <w:rStyle w:val="a4"/>
          <w:rFonts w:ascii="仿宋" w:eastAsia="仿宋" w:hAnsi="仿宋" w:cs="方正仿宋_GB2312"/>
          <w:b w:val="0"/>
          <w:color w:val="05073B"/>
          <w:sz w:val="30"/>
          <w:szCs w:val="30"/>
        </w:rPr>
      </w:pPr>
    </w:p>
    <w:p w:rsidR="00E12E27" w:rsidRPr="00520523" w:rsidRDefault="00E12E27" w:rsidP="00E12E27">
      <w:pPr>
        <w:pStyle w:val="a6"/>
        <w:widowControl/>
        <w:spacing w:before="210" w:beforeAutospacing="0" w:afterAutospacing="0" w:line="26" w:lineRule="atLeast"/>
        <w:ind w:leftChars="1136" w:left="2686" w:hangingChars="100" w:hanging="300"/>
        <w:jc w:val="right"/>
        <w:rPr>
          <w:rStyle w:val="a4"/>
          <w:rFonts w:ascii="仿宋" w:eastAsia="仿宋" w:hAnsi="仿宋" w:cs="方正仿宋_GB2312"/>
          <w:b w:val="0"/>
          <w:color w:val="05073B"/>
          <w:sz w:val="30"/>
          <w:szCs w:val="30"/>
        </w:rPr>
      </w:pPr>
    </w:p>
    <w:p w:rsidR="00E12E27" w:rsidRPr="00520523" w:rsidRDefault="00E12E27" w:rsidP="00E12E27">
      <w:pPr>
        <w:pStyle w:val="a6"/>
        <w:widowControl/>
        <w:spacing w:before="210" w:beforeAutospacing="0" w:afterAutospacing="0" w:line="26" w:lineRule="atLeast"/>
        <w:ind w:leftChars="1136" w:left="2686" w:hangingChars="100" w:hanging="300"/>
        <w:jc w:val="right"/>
        <w:rPr>
          <w:rStyle w:val="a4"/>
          <w:rFonts w:ascii="仿宋" w:eastAsia="仿宋" w:hAnsi="仿宋" w:cs="方正仿宋_GB2312"/>
          <w:b w:val="0"/>
          <w:color w:val="05073B"/>
          <w:sz w:val="30"/>
          <w:szCs w:val="30"/>
        </w:rPr>
      </w:pPr>
    </w:p>
    <w:p w:rsidR="00E12E27" w:rsidRPr="00520523" w:rsidRDefault="00E12E27" w:rsidP="00E12E27">
      <w:pPr>
        <w:widowControl/>
        <w:spacing w:before="90" w:line="26" w:lineRule="atLeast"/>
        <w:outlineLvl w:val="0"/>
        <w:rPr>
          <w:rStyle w:val="a4"/>
          <w:rFonts w:ascii="仿宋" w:eastAsia="仿宋" w:hAnsi="仿宋" w:cs="方正仿宋_GB2312"/>
          <w:bCs/>
          <w:color w:val="05073B"/>
          <w:sz w:val="30"/>
          <w:szCs w:val="30"/>
        </w:rPr>
      </w:pPr>
    </w:p>
    <w:p w:rsidR="00E12E27" w:rsidRPr="00520523" w:rsidRDefault="00E12E27" w:rsidP="00E12E27">
      <w:pPr>
        <w:widowControl/>
        <w:spacing w:before="90" w:line="26" w:lineRule="atLeast"/>
        <w:ind w:left="-360" w:firstLineChars="200" w:firstLine="723"/>
        <w:jc w:val="center"/>
        <w:outlineLvl w:val="0"/>
        <w:rPr>
          <w:rStyle w:val="a4"/>
          <w:rFonts w:ascii="仿宋" w:eastAsia="仿宋" w:hAnsi="仿宋" w:cs="方正仿宋_GB2312"/>
          <w:bCs/>
          <w:color w:val="05073B"/>
          <w:sz w:val="30"/>
          <w:szCs w:val="30"/>
        </w:rPr>
      </w:pPr>
      <w:r w:rsidRPr="00520523">
        <w:rPr>
          <w:rFonts w:ascii="仿宋" w:eastAsia="仿宋" w:hAnsi="仿宋" w:cs="仿宋_GB2312"/>
          <w:b/>
          <w:bCs/>
          <w:sz w:val="36"/>
          <w:szCs w:val="36"/>
          <w:shd w:val="clear" w:color="FFFFFF" w:fill="FFFFFF"/>
        </w:rPr>
        <w:t>《</w:t>
      </w:r>
      <w:r w:rsidRPr="00520523">
        <w:rPr>
          <w:rFonts w:ascii="仿宋" w:eastAsia="仿宋" w:hAnsi="仿宋" w:cs="仿宋_GB2312" w:hint="eastAsia"/>
          <w:b/>
          <w:bCs/>
          <w:sz w:val="36"/>
          <w:szCs w:val="36"/>
          <w:shd w:val="clear" w:color="FFFFFF" w:fill="FFFFFF"/>
        </w:rPr>
        <w:t>西北农林科技大学校歌</w:t>
      </w:r>
      <w:r w:rsidRPr="00520523">
        <w:rPr>
          <w:rFonts w:ascii="仿宋" w:eastAsia="仿宋" w:hAnsi="仿宋" w:cs="仿宋_GB2312"/>
          <w:b/>
          <w:bCs/>
          <w:sz w:val="36"/>
          <w:szCs w:val="36"/>
          <w:shd w:val="clear" w:color="FFFFFF" w:fill="FFFFFF"/>
        </w:rPr>
        <w:t>》曲谱</w:t>
      </w:r>
    </w:p>
    <w:p w:rsidR="00E12E27" w:rsidRPr="00520523" w:rsidRDefault="00E12E27" w:rsidP="00E12E27">
      <w:pPr>
        <w:pStyle w:val="a6"/>
        <w:widowControl/>
        <w:spacing w:before="210" w:beforeAutospacing="0" w:afterAutospacing="0" w:line="26" w:lineRule="atLeast"/>
        <w:jc w:val="center"/>
        <w:rPr>
          <w:rStyle w:val="a4"/>
          <w:rFonts w:ascii="仿宋" w:eastAsia="仿宋" w:hAnsi="仿宋" w:cs="方正仿宋_GB2312"/>
          <w:b w:val="0"/>
          <w:color w:val="05073B"/>
          <w:sz w:val="30"/>
          <w:szCs w:val="30"/>
        </w:rPr>
      </w:pPr>
      <w:r w:rsidRPr="00520523">
        <w:rPr>
          <w:rFonts w:ascii="仿宋" w:eastAsia="仿宋" w:hAnsi="仿宋"/>
          <w:noProof/>
        </w:rPr>
        <w:drawing>
          <wp:inline distT="0" distB="0" distL="0" distR="0" wp14:anchorId="5DE506B0" wp14:editId="363E635B">
            <wp:extent cx="5179060" cy="6017260"/>
            <wp:effectExtent l="0" t="0" r="2540" b="254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60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19" w:rsidRPr="00F7368E" w:rsidRDefault="00E12E27" w:rsidP="00E12E27">
      <w:pPr>
        <w:widowControl/>
        <w:spacing w:before="90" w:line="26" w:lineRule="atLeast"/>
        <w:ind w:left="-360" w:firstLineChars="200" w:firstLine="420"/>
        <w:outlineLvl w:val="0"/>
      </w:pPr>
    </w:p>
    <w:sectPr w:rsidR="00686919" w:rsidRPr="00F7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5"/>
    <w:rsid w:val="000C0693"/>
    <w:rsid w:val="008C0205"/>
    <w:rsid w:val="00E12E27"/>
    <w:rsid w:val="00E746EF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069F"/>
  <w15:chartTrackingRefBased/>
  <w15:docId w15:val="{02AF0342-1BD9-4C86-A874-EB252AF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0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02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8C0205"/>
    <w:rPr>
      <w:b/>
    </w:rPr>
  </w:style>
  <w:style w:type="character" w:styleId="a5">
    <w:name w:val="Hyperlink"/>
    <w:basedOn w:val="a0"/>
    <w:qFormat/>
    <w:rsid w:val="008C0205"/>
    <w:rPr>
      <w:color w:val="0000FF"/>
      <w:u w:val="single"/>
    </w:rPr>
  </w:style>
  <w:style w:type="paragraph" w:styleId="a6">
    <w:name w:val="Normal (Web)"/>
    <w:basedOn w:val="a"/>
    <w:qFormat/>
    <w:rsid w:val="00E12E2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2</cp:revision>
  <dcterms:created xsi:type="dcterms:W3CDTF">2024-08-25T09:10:00Z</dcterms:created>
  <dcterms:modified xsi:type="dcterms:W3CDTF">2024-08-25T09:10:00Z</dcterms:modified>
</cp:coreProperties>
</file>