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附件一：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bookmarkStart w:id="0" w:name="_Toc24269"/>
      <w:bookmarkStart w:id="1" w:name="_Toc22481"/>
      <w:r>
        <w:rPr>
          <w:rFonts w:hint="eastAsia" w:ascii="宋体" w:hAnsi="宋体" w:eastAsia="宋体" w:cs="宋体"/>
          <w:b/>
          <w:sz w:val="32"/>
          <w:szCs w:val="32"/>
        </w:rPr>
        <w:t>“我的专业讲给你”</w:t>
      </w:r>
      <w:bookmarkEnd w:id="0"/>
      <w:bookmarkEnd w:id="1"/>
      <w:bookmarkStart w:id="2" w:name="_Toc8825"/>
      <w:bookmarkStart w:id="3" w:name="_Toc29149"/>
      <w:r>
        <w:rPr>
          <w:rFonts w:hint="eastAsia" w:ascii="宋体" w:hAnsi="宋体" w:eastAsia="宋体" w:cs="宋体"/>
          <w:b/>
          <w:sz w:val="32"/>
          <w:szCs w:val="32"/>
        </w:rPr>
        <w:t>网络作品征集大赛</w:t>
      </w:r>
    </w:p>
    <w:p>
      <w:pPr>
        <w:spacing w:line="360" w:lineRule="auto"/>
        <w:jc w:val="center"/>
        <w:outlineLvl w:val="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个人</w:t>
      </w:r>
      <w:r>
        <w:rPr>
          <w:rFonts w:hint="eastAsia" w:ascii="宋体" w:hAnsi="宋体" w:eastAsia="宋体" w:cs="宋体"/>
          <w:b/>
          <w:sz w:val="32"/>
          <w:szCs w:val="32"/>
        </w:rPr>
        <w:t>报名表</w:t>
      </w:r>
      <w:bookmarkEnd w:id="2"/>
      <w:bookmarkEnd w:id="3"/>
    </w:p>
    <w:tbl>
      <w:tblPr>
        <w:tblStyle w:val="2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27"/>
        <w:gridCol w:w="1250"/>
        <w:gridCol w:w="1280"/>
        <w:gridCol w:w="146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作品形式</w:t>
            </w:r>
          </w:p>
        </w:tc>
        <w:tc>
          <w:tcPr>
            <w:tcW w:w="703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文字 □视频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漫画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</w:t>
            </w: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5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作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品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简</w:t>
            </w:r>
          </w:p>
          <w:p>
            <w:pPr>
              <w:tabs>
                <w:tab w:val="left" w:pos="473"/>
              </w:tabs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介</w:t>
            </w:r>
          </w:p>
        </w:tc>
        <w:tc>
          <w:tcPr>
            <w:tcW w:w="7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r>
        <w:fldChar w:fldCharType="begin"/>
      </w:r>
      <w:r>
        <w:instrText xml:space="preserve"> HYPERLINK "mailto:命名为【" </w:instrText>
      </w:r>
      <w:r>
        <w:fldChar w:fldCharType="separate"/>
      </w:r>
      <w:r>
        <w:rPr>
          <w:rFonts w:ascii="仿宋_GB2312" w:hAnsi="仿宋_GB2312" w:eastAsia="仿宋_GB2312" w:cs="仿宋_GB2312"/>
          <w:szCs w:val="30"/>
        </w:rPr>
        <w:t>命名为【</w:t>
      </w:r>
      <w:r>
        <w:rPr>
          <w:rFonts w:hint="eastAsia" w:ascii="仿宋_GB2312" w:hAnsi="仿宋_GB2312" w:eastAsia="仿宋_GB2312" w:cs="仿宋_GB2312"/>
          <w:szCs w:val="30"/>
        </w:rPr>
        <w:t>学院+专业班级+个人姓名+学号</w:t>
      </w:r>
      <w:r>
        <w:rPr>
          <w:rFonts w:ascii="仿宋_GB2312" w:hAnsi="仿宋_GB2312" w:eastAsia="仿宋_GB2312" w:cs="仿宋_GB2312"/>
          <w:szCs w:val="30"/>
        </w:rPr>
        <w:t>】，作品发送至邮箱linyuan2011shijian@163.com</w:t>
      </w:r>
      <w:r>
        <w:rPr>
          <w:rFonts w:ascii="仿宋_GB2312" w:hAnsi="仿宋_GB2312" w:eastAsia="仿宋_GB2312" w:cs="仿宋_GB2312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0"/>
          <w:lang w:val="en-US" w:eastAsia="zh-CN"/>
        </w:rPr>
        <w:t>邮件主题须注明为本次活动报名表。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5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2020-11-04T09:44:03Z</dcterms:created>
  <dc:creator>hanhan8387</dc:creator>
  <cp:lastModifiedBy>宝宝扬</cp:lastModifiedBy>
  <dcterms:modified xsi:type="dcterms:W3CDTF">2020-11-04T09:44:10Z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